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3CF" w:rsidRPr="001663CF" w:rsidRDefault="001663CF" w:rsidP="007E1562">
      <w:pPr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1663C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7E156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1663CF" w:rsidRPr="001663CF" w:rsidRDefault="001663CF" w:rsidP="007E1562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1663CF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7E1562" w:rsidRPr="007E1562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1663CF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7E1562" w:rsidRPr="007E1562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1663CF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7E1562" w:rsidRPr="007E1562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1663CF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7E1562" w:rsidRPr="007E1562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1663CF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1663CF" w:rsidRPr="001663CF" w:rsidRDefault="001663CF" w:rsidP="007E1562">
      <w:pPr>
        <w:tabs>
          <w:tab w:val="left" w:pos="7348"/>
          <w:tab w:val="left" w:pos="7428"/>
        </w:tabs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1663CF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Факультет хореографии</w:t>
      </w:r>
    </w:p>
    <w:p w:rsidR="001663CF" w:rsidRPr="001663CF" w:rsidRDefault="001663CF" w:rsidP="007E1562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663C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Кафедра классической и современной хореографии</w:t>
      </w:r>
    </w:p>
    <w:p w:rsidR="001663CF" w:rsidRPr="001663CF" w:rsidRDefault="001663CF" w:rsidP="007E1562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1663CF" w:rsidRPr="001663CF" w:rsidRDefault="001663CF" w:rsidP="007E1562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663CF" w:rsidRPr="001663CF" w:rsidRDefault="001663CF" w:rsidP="007E1562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663CF" w:rsidRPr="001663CF" w:rsidRDefault="001663CF" w:rsidP="007E1562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1663C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7E1562" w:rsidRPr="009C2CAC" w:rsidRDefault="001663CF" w:rsidP="007E1562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7E1562">
        <w:rPr>
          <w:rFonts w:ascii="Times New Roman" w:eastAsia="SimSun" w:hAnsi="Times New Roman" w:cs="Times New Roman"/>
          <w:bCs/>
          <w:kern w:val="0"/>
          <w:sz w:val="24"/>
          <w:szCs w:val="24"/>
        </w:rPr>
        <w:t>по учебной дисциплине</w:t>
      </w:r>
    </w:p>
    <w:p w:rsidR="001663CF" w:rsidRPr="001663CF" w:rsidRDefault="001663CF" w:rsidP="007E1562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</w:p>
    <w:p w:rsidR="007E1562" w:rsidRPr="002A15F0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A15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ТЕОРИЯ И МЕТОДИКА ПРЕПОДАВАНИЯ ПРОФЕССИОНАЛЬНЫХ ДИСЦИПЛИН:</w:t>
      </w:r>
    </w:p>
    <w:p w:rsidR="007E1562" w:rsidRPr="002A15F0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u w:val="single"/>
          <w:lang w:eastAsia="ru-RU"/>
        </w:rPr>
      </w:pPr>
      <w:r w:rsidRPr="002A15F0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  <w:t>Классический танец</w:t>
      </w: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Направ</w:t>
      </w:r>
      <w:r w:rsidR="009C2CAC" w:rsidRPr="00372B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ление подготовки</w:t>
      </w: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52.04.01 «Хореографическое искусство»</w:t>
      </w:r>
    </w:p>
    <w:p w:rsidR="007E1562" w:rsidRPr="002A15F0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</w:t>
      </w:r>
      <w:r w:rsidR="009C2CAC" w:rsidRPr="00372B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офиль подготовки </w:t>
      </w: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«Искусство хореографа»</w:t>
      </w:r>
    </w:p>
    <w:p w:rsidR="007E1562" w:rsidRPr="002A15F0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Квалификация (степень) выпускника</w:t>
      </w: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Магистр</w:t>
      </w:r>
    </w:p>
    <w:p w:rsidR="007E1562" w:rsidRPr="002A15F0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E1562" w:rsidRPr="00372B31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Форма обучения</w:t>
      </w:r>
    </w:p>
    <w:p w:rsidR="007E1562" w:rsidRDefault="007E1562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Очная, заочная</w:t>
      </w:r>
    </w:p>
    <w:p w:rsidR="00372B31" w:rsidRDefault="00372B31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372B31" w:rsidRPr="00372B31" w:rsidRDefault="00372B31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372B3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Год набора - 2022</w:t>
      </w:r>
    </w:p>
    <w:p w:rsidR="007E1562" w:rsidRPr="002A15F0" w:rsidRDefault="007E1562" w:rsidP="007E1562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663CF" w:rsidRPr="001663CF" w:rsidRDefault="001663CF" w:rsidP="007E1562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663CF" w:rsidRDefault="001663CF" w:rsidP="00302BA6">
      <w:pPr>
        <w:widowControl w:val="0"/>
        <w:tabs>
          <w:tab w:val="center" w:pos="4677"/>
          <w:tab w:val="left" w:pos="561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663CF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7E1562" w:rsidRDefault="007E1562" w:rsidP="007E1562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E1562" w:rsidRDefault="007E1562" w:rsidP="007E1562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E1562" w:rsidRDefault="007E1562" w:rsidP="007E1562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E1562" w:rsidRDefault="007E1562" w:rsidP="007E1562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E1562" w:rsidRDefault="007E1562" w:rsidP="007E1562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E1562" w:rsidRDefault="007E1562" w:rsidP="007E1562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7E1562" w:rsidRPr="001663CF" w:rsidRDefault="007E1562" w:rsidP="007E1562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1663CF" w:rsidRPr="001663CF" w:rsidTr="00114753">
        <w:trPr>
          <w:trHeight w:val="1245"/>
        </w:trPr>
        <w:tc>
          <w:tcPr>
            <w:tcW w:w="4607" w:type="dxa"/>
            <w:shd w:val="clear" w:color="auto" w:fill="auto"/>
          </w:tcPr>
          <w:p w:rsidR="001663CF" w:rsidRPr="001663CF" w:rsidRDefault="001663CF" w:rsidP="007E156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663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1663CF" w:rsidRPr="001663CF" w:rsidRDefault="00372B31" w:rsidP="007E156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КиСХ</w:t>
            </w:r>
            <w:proofErr w:type="spellEnd"/>
            <w:r w:rsidR="001663CF" w:rsidRPr="001663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372B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1663CF" w:rsidRPr="001663CF" w:rsidRDefault="001663CF" w:rsidP="007E156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1663CF" w:rsidRPr="001663CF" w:rsidRDefault="001663CF" w:rsidP="007E156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1663CF" w:rsidRPr="001663CF" w:rsidRDefault="001663CF" w:rsidP="007E1562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AF3213" w:rsidRPr="001663CF" w:rsidTr="00114753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1663CF" w:rsidRPr="001663CF" w:rsidRDefault="001663CF" w:rsidP="007E156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1663CF" w:rsidRPr="001663CF" w:rsidRDefault="001663CF" w:rsidP="007E156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663CF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Составители: Мелентьева Л. Д.</w:t>
            </w:r>
          </w:p>
          <w:p w:rsidR="001663CF" w:rsidRPr="001663CF" w:rsidRDefault="001663CF" w:rsidP="007E156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1663CF" w:rsidRPr="001663CF" w:rsidRDefault="001663CF" w:rsidP="007E156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1663CF" w:rsidRPr="001663CF" w:rsidRDefault="001663CF" w:rsidP="001663CF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1663CF" w:rsidRPr="001663CF" w:rsidRDefault="001663CF" w:rsidP="001663C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7E1562" w:rsidRPr="001663CF" w:rsidRDefault="007E1562" w:rsidP="001663CF">
      <w:pPr>
        <w:widowControl w:val="0"/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302BA6" w:rsidRDefault="00302BA6" w:rsidP="007E156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1663CF" w:rsidRDefault="001663CF" w:rsidP="007E156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1663CF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AF3213" w:rsidRDefault="00AF3213" w:rsidP="007E156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AF3213" w:rsidRPr="00AF3213" w:rsidRDefault="00AF3213" w:rsidP="007E156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</w:p>
    <w:p w:rsidR="001663CF" w:rsidRPr="007E1562" w:rsidRDefault="001663CF" w:rsidP="007E1562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0" w:name="_Hlk160292344"/>
      <w:r w:rsidRPr="007E156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1663CF" w:rsidRPr="007E1562" w:rsidRDefault="001663CF" w:rsidP="007E156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E156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(ОПК-4);</w:t>
      </w:r>
    </w:p>
    <w:p w:rsidR="001663CF" w:rsidRPr="007E1562" w:rsidRDefault="001663CF" w:rsidP="007E156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E156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и реализовывать собственную исследовательскую деятельность (ПК-1);</w:t>
      </w:r>
    </w:p>
    <w:p w:rsidR="001663CF" w:rsidRPr="007E1562" w:rsidRDefault="001663CF" w:rsidP="007E1562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E156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обучать танцевальным и теоретическим дисциплинам, сочетая научную теорию и достижения</w:t>
      </w:r>
      <w:r w:rsidR="007E156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художественной практики (ПК-2).</w:t>
      </w:r>
    </w:p>
    <w:p w:rsidR="001663CF" w:rsidRPr="007E1562" w:rsidRDefault="007E1562" w:rsidP="007E1562">
      <w:pPr>
        <w:widowControl w:val="0"/>
        <w:tabs>
          <w:tab w:val="left" w:pos="267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7E156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ab/>
      </w:r>
    </w:p>
    <w:p w:rsidR="001663CF" w:rsidRPr="007E1562" w:rsidRDefault="001663CF" w:rsidP="007E1562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7E156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</w:t>
      </w:r>
      <w:r w:rsidR="007E156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</w:t>
      </w:r>
      <w:r w:rsidRPr="007E1562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(модулю)</w:t>
      </w:r>
    </w:p>
    <w:p w:rsidR="001663CF" w:rsidRDefault="001663CF" w:rsidP="007E1562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7E1562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4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2522"/>
        <w:gridCol w:w="20"/>
        <w:gridCol w:w="2250"/>
        <w:gridCol w:w="2394"/>
        <w:gridCol w:w="17"/>
        <w:gridCol w:w="2158"/>
        <w:gridCol w:w="12"/>
        <w:gridCol w:w="23"/>
      </w:tblGrid>
      <w:tr w:rsidR="00EA4531" w:rsidRPr="00EA4531" w:rsidTr="00302BA6">
        <w:trPr>
          <w:gridBefore w:val="1"/>
          <w:gridAfter w:val="1"/>
          <w:wBefore w:w="29" w:type="dxa"/>
          <w:wAfter w:w="21" w:type="dxa"/>
        </w:trPr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531" w:rsidRPr="00EA4531" w:rsidRDefault="00EA4531" w:rsidP="00EA45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A45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531" w:rsidRPr="00EA4531" w:rsidRDefault="00EA4531" w:rsidP="00EA45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A45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EA4531" w:rsidRPr="00EA4531" w:rsidTr="00302BA6">
        <w:trPr>
          <w:gridBefore w:val="1"/>
          <w:gridAfter w:val="2"/>
          <w:wBefore w:w="29" w:type="dxa"/>
          <w:wAfter w:w="35" w:type="dxa"/>
        </w:trPr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531" w:rsidRPr="00EA4531" w:rsidRDefault="00EA4531" w:rsidP="00EA4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531" w:rsidRPr="00EA4531" w:rsidRDefault="00EA4531" w:rsidP="00EA45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A45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531" w:rsidRPr="00EA4531" w:rsidRDefault="00EA4531" w:rsidP="00EA45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A45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531" w:rsidRPr="00EA4531" w:rsidRDefault="00EA4531" w:rsidP="00EA453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A453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1663CF" w:rsidRPr="007E1562" w:rsidTr="00302BA6">
        <w:tblPrEx>
          <w:tblLook w:val="00A0" w:firstRow="1" w:lastRow="0" w:firstColumn="1" w:lastColumn="0" w:noHBand="0" w:noVBand="0"/>
        </w:tblPrEx>
        <w:tc>
          <w:tcPr>
            <w:tcW w:w="2572" w:type="dxa"/>
            <w:gridSpan w:val="3"/>
          </w:tcPr>
          <w:p w:rsidR="001663CF" w:rsidRPr="007E1562" w:rsidRDefault="001663CF" w:rsidP="007E156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(ОПК-4);</w:t>
            </w:r>
          </w:p>
        </w:tc>
        <w:tc>
          <w:tcPr>
            <w:tcW w:w="2250" w:type="dxa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Методику разработки и реализации про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граммы учебных дисциплин (З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1);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(У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2).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4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-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Эффективными педагогическими системами и методами для решения конкрет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ных педагогических задач (В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3); 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1663CF" w:rsidRPr="007E1562" w:rsidTr="00302BA6">
        <w:tblPrEx>
          <w:tblLook w:val="00A0" w:firstRow="1" w:lastRow="0" w:firstColumn="1" w:lastColumn="0" w:noHBand="0" w:noVBand="0"/>
        </w:tblPrEx>
        <w:tc>
          <w:tcPr>
            <w:tcW w:w="2572" w:type="dxa"/>
            <w:gridSpan w:val="3"/>
          </w:tcPr>
          <w:p w:rsidR="001663CF" w:rsidRPr="007E1562" w:rsidRDefault="001663CF" w:rsidP="007E156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Способен планировать и реализовывать собственную исследовательскую деятельность (ПК-1);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Способы и осознавать цели, задачи и этапы научного исследования в области хореографического искусства (его методы, средства, этапы планирования, 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структуру, принципы проведения 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экспериментов) (З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Планировать и реализовывать собственную научно-исследовательскую деятельность: работать с литературой, анализировать, выделять главное, 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противоречия, проблему научного исследования, формулировать гипотезы, осуществлять подбор соответствующих средств для проведения научного ис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следования, делать выводы (У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4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Способами понимания социально-психологических, социально-экономических, национально-исторических факторов, влияющих на процессы в 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области хо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искусства (В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1);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1663CF" w:rsidRPr="007E1562" w:rsidTr="00302BA6">
        <w:tblPrEx>
          <w:tblLook w:val="00A0" w:firstRow="1" w:lastRow="0" w:firstColumn="1" w:lastColumn="0" w:noHBand="0" w:noVBand="0"/>
        </w:tblPrEx>
        <w:tc>
          <w:tcPr>
            <w:tcW w:w="2572" w:type="dxa"/>
            <w:gridSpan w:val="3"/>
          </w:tcPr>
          <w:p w:rsidR="001663CF" w:rsidRPr="007E1562" w:rsidRDefault="001663CF" w:rsidP="007E1562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- Способен обучать танцевальным и теоретическим дисциплинам, сочетая научную теорию и достижения художественной практики (ПК-2);</w:t>
            </w:r>
          </w:p>
        </w:tc>
        <w:tc>
          <w:tcPr>
            <w:tcW w:w="2250" w:type="dxa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обучения дисциплинам в области хореографического искусства, видеть и испр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авлять ошибки обучающихся (З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запоминания и воспроизведения хореографического текста, применить собственный педагогический опыт исполнения хо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репертуара(З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3.);</w:t>
            </w:r>
          </w:p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аргументированно 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разобрать процесс исполнения хореографического произведения, сделать сравнительный анализ разных исп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олнительских интерпретаций(З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6.);</w:t>
            </w:r>
          </w:p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осуществления управления познавательными процесс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ами обучающихся(З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</w:tc>
        <w:tc>
          <w:tcPr>
            <w:tcW w:w="2395" w:type="dxa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выполнять функции </w:t>
            </w:r>
            <w:proofErr w:type="spellStart"/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тьютора</w:t>
            </w:r>
            <w:proofErr w:type="spellEnd"/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детьми и использовать знание психоло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гии межличностного общения(У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4.);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4"/>
          </w:tcPr>
          <w:p w:rsidR="001663CF" w:rsidRPr="007E1562" w:rsidRDefault="00EA4531" w:rsidP="00EA453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1663CF"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Способами формирования у обучающегося собственный исполнительский и педагогиче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ский подход к хореографии (В</w:t>
            </w:r>
            <w:r w:rsidR="001663CF"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1663CF" w:rsidRPr="007E1562" w:rsidRDefault="001663CF" w:rsidP="00EA453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произведения отбора обучающихся для занятий определенным видом танца и на этой основе выстроить страт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егию обучения и воспитания(В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5.);</w:t>
            </w:r>
          </w:p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Способами ясно выражать свои мысли, терпеливо слушать других, общаться с детьми и взрослыми на позициях диалога, уважения, терпимости (при несогласии), </w:t>
            </w:r>
            <w:proofErr w:type="spellStart"/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эмпатии</w:t>
            </w:r>
            <w:proofErr w:type="spellEnd"/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атель») (В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  <w:p w:rsidR="001663CF" w:rsidRPr="007E1562" w:rsidRDefault="001663CF" w:rsidP="00EA453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формирования системы контроля качества образования, участвовать в разработке образовательных программ в области х</w:t>
            </w:r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ореографического </w:t>
            </w:r>
            <w:proofErr w:type="gramStart"/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искусства(</w:t>
            </w:r>
            <w:proofErr w:type="gramEnd"/>
            <w:r w:rsidR="00EA453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ВЗ1, з!</w:t>
            </w:r>
            <w:r w:rsidRPr="007E1562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8.);</w:t>
            </w:r>
          </w:p>
          <w:p w:rsidR="001663CF" w:rsidRPr="007E1562" w:rsidRDefault="001663CF" w:rsidP="007E1562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bookmarkEnd w:id="0"/>
    </w:tbl>
    <w:p w:rsidR="001663CF" w:rsidRPr="007E1562" w:rsidRDefault="001663CF" w:rsidP="007E1562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663CF" w:rsidRPr="007E1562" w:rsidRDefault="001663CF" w:rsidP="007E156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bookmarkStart w:id="1" w:name="_Hlk160292395"/>
      <w:r w:rsidRPr="007E1562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1663CF" w:rsidRPr="007E1562" w:rsidTr="00114753">
        <w:tc>
          <w:tcPr>
            <w:tcW w:w="704" w:type="dxa"/>
            <w:shd w:val="clear" w:color="auto" w:fill="auto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bookmarkEnd w:id="1"/>
      <w:tr w:rsidR="001663CF" w:rsidRPr="007E1562" w:rsidTr="00114753">
        <w:tc>
          <w:tcPr>
            <w:tcW w:w="704" w:type="dxa"/>
            <w:shd w:val="clear" w:color="auto" w:fill="auto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4" w:type="dxa"/>
            <w:gridSpan w:val="4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1.Теория и методика преподавания классического танца</w:t>
            </w:r>
          </w:p>
        </w:tc>
      </w:tr>
      <w:tr w:rsidR="001663CF" w:rsidRPr="007E1562" w:rsidTr="00114753">
        <w:tc>
          <w:tcPr>
            <w:tcW w:w="704" w:type="dxa"/>
            <w:shd w:val="clear" w:color="auto" w:fill="auto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Осно</w:t>
            </w:r>
            <w:r w:rsid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вные требования 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классического танца, которыми должен обладать  хореограф.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63CF" w:rsidRPr="007E1562" w:rsidRDefault="001663CF" w:rsidP="00EA453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 w:rsidR="00EA45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 w:rsidR="00EA45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 w:rsidR="00EA45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 w:rsidR="00EA45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Работа с иллюстративным материалом;</w:t>
            </w:r>
          </w:p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Просмотр и обсуждение видеофильм.;</w:t>
            </w:r>
          </w:p>
        </w:tc>
      </w:tr>
      <w:tr w:rsidR="001663CF" w:rsidRPr="007E1562" w:rsidTr="00114753">
        <w:tc>
          <w:tcPr>
            <w:tcW w:w="704" w:type="dxa"/>
            <w:shd w:val="clear" w:color="auto" w:fill="auto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Специфика проведения занятий по классическому  танцу в коллективах  различной направлен-</w:t>
            </w:r>
            <w:proofErr w:type="spellStart"/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ности</w:t>
            </w:r>
            <w:proofErr w:type="spellEnd"/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63CF" w:rsidRPr="007E1562" w:rsidRDefault="00EA4531" w:rsidP="00EA453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</w:tcPr>
          <w:p w:rsidR="001663CF" w:rsidRPr="007E1562" w:rsidRDefault="00EA4531" w:rsidP="00EA453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1663CF" w:rsidRPr="007E1562" w:rsidTr="00114753">
        <w:tc>
          <w:tcPr>
            <w:tcW w:w="704" w:type="dxa"/>
            <w:shd w:val="clear" w:color="auto" w:fill="auto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Анализ учебно-методической литературы по классическому танцу.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63CF" w:rsidRPr="007E1562" w:rsidRDefault="00EA4531" w:rsidP="00EA453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</w:tcPr>
          <w:p w:rsidR="001663CF" w:rsidRPr="007E1562" w:rsidRDefault="00EA4531" w:rsidP="00EA453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Дискуссия</w:t>
            </w:r>
          </w:p>
        </w:tc>
      </w:tr>
      <w:tr w:rsidR="001663CF" w:rsidRPr="007E1562" w:rsidTr="00114753">
        <w:tc>
          <w:tcPr>
            <w:tcW w:w="704" w:type="dxa"/>
            <w:shd w:val="clear" w:color="auto" w:fill="auto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Методика изучения движений классического танца.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663CF" w:rsidRPr="007E1562" w:rsidRDefault="001663CF" w:rsidP="007E1562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663CF" w:rsidRPr="007E1562" w:rsidRDefault="00EA4531" w:rsidP="00EA453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</w:tcPr>
          <w:p w:rsidR="001663CF" w:rsidRPr="007E1562" w:rsidRDefault="001663CF" w:rsidP="00EA453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Просмотр и обсуждение видеофильм.</w:t>
            </w:r>
          </w:p>
        </w:tc>
      </w:tr>
    </w:tbl>
    <w:p w:rsidR="001663CF" w:rsidRDefault="001663CF" w:rsidP="007E1562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14753" w:rsidRPr="007E1562" w:rsidRDefault="00114753" w:rsidP="007E1562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14753" w:rsidRPr="00114753" w:rsidRDefault="001663CF" w:rsidP="00114753">
      <w:pPr>
        <w:pStyle w:val="a3"/>
        <w:widowControl w:val="0"/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Оценочные средства для текущего контроля успеваемости</w:t>
      </w:r>
    </w:p>
    <w:p w:rsidR="00114753" w:rsidRPr="00A679A8" w:rsidRDefault="00114753" w:rsidP="00114753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A679A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Описание </w:t>
      </w:r>
      <w:r w:rsidRPr="00A679A8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A679A8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A679A8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A679A8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A679A8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A679A8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A679A8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114753" w:rsidRPr="00A679A8" w:rsidRDefault="00114753" w:rsidP="00114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выставлении оценки преподаватель учитывает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Нулевой уровень («неудовлетворительно»). 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студента свидетельствуют: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Второй уровень повышенный («хорошо»). 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на должном уровне: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Третий уровень продвинутый («отлично»). 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Студент, достигающий должного уровня: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114753" w:rsidRPr="00A679A8" w:rsidRDefault="00114753" w:rsidP="001147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A67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1663CF" w:rsidRDefault="001663CF" w:rsidP="00114753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14753" w:rsidRPr="00114753" w:rsidRDefault="00CD365A" w:rsidP="00114753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</w:t>
      </w:r>
      <w:r w:rsidR="00114753" w:rsidRPr="0011475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114753" w:rsidRPr="00114753" w:rsidRDefault="00114753" w:rsidP="001147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14753" w:rsidRPr="00114753" w:rsidRDefault="00114753" w:rsidP="001147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2" w:name="_Hlk164284049"/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ходе осв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оения дисциплины предусмотрено 3 практических работ (16 часов</w:t>
      </w:r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114753" w:rsidRPr="00114753" w:rsidRDefault="00114753" w:rsidP="00114753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114753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114753" w:rsidRPr="00114753" w:rsidRDefault="00114753" w:rsidP="0011475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1147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114753" w:rsidRPr="00114753" w:rsidRDefault="00114753" w:rsidP="001147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114753" w:rsidRPr="00114753" w:rsidRDefault="00114753" w:rsidP="0011475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1147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114753" w:rsidRPr="00114753" w:rsidRDefault="00114753" w:rsidP="001147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114753" w:rsidRPr="00114753" w:rsidRDefault="00114753" w:rsidP="0011475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1147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114753" w:rsidRPr="00114753" w:rsidRDefault="00114753" w:rsidP="001147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114753" w:rsidRPr="00114753" w:rsidRDefault="00114753" w:rsidP="00114753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11475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114753" w:rsidRPr="00114753" w:rsidRDefault="00114753" w:rsidP="0011475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114753" w:rsidRPr="00114753" w:rsidRDefault="00114753" w:rsidP="0011475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14753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114753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114753" w:rsidRPr="00114753" w:rsidRDefault="00114753" w:rsidP="00114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14753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114753" w:rsidRPr="00114753" w:rsidRDefault="00114753" w:rsidP="0011475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114753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114753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114753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114753" w:rsidRPr="00114753" w:rsidRDefault="00114753" w:rsidP="0011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14753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114753" w:rsidRDefault="00114753" w:rsidP="00114753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114753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114753" w:rsidRDefault="00114753" w:rsidP="00114753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114753" w:rsidRPr="00114753" w:rsidRDefault="00114753" w:rsidP="00114753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3" w:name="_Hlk164284126"/>
      <w:r w:rsidRPr="001147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114753" w:rsidRPr="00114753" w:rsidRDefault="00114753" w:rsidP="00114753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1475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ДЕНИЯ ПРОМЕЖУТОЧНОЙ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АТТЕСТАЦИИ  </w:t>
      </w:r>
      <w:r w:rsidRPr="0011475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И</w:t>
      </w:r>
      <w:proofErr w:type="gramEnd"/>
      <w:r w:rsidRPr="0011475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ПРОВЕРКИ СФОРМИРОВАННОСТИ КОМПЕТЕНЦИЙ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4536"/>
      </w:tblGrid>
      <w:tr w:rsidR="00114753" w:rsidRPr="00114753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753" w:rsidRPr="00114753" w:rsidRDefault="00114753" w:rsidP="0011475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164284203"/>
            <w:bookmarkEnd w:id="3"/>
            <w:r w:rsidRPr="001147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753" w:rsidRPr="00114753" w:rsidRDefault="00114753" w:rsidP="0011475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14753" w:rsidRPr="00114753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53" w:rsidRPr="00114753" w:rsidRDefault="00114753" w:rsidP="00114753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1.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Что такое классический танец?</w:t>
            </w:r>
          </w:p>
          <w:p w:rsidR="00114753" w:rsidRPr="00114753" w:rsidRDefault="00114753" w:rsidP="00114753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114753" w:rsidRPr="00114753" w:rsidRDefault="00114753" w:rsidP="0011475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53" w:rsidRPr="00114753" w:rsidRDefault="00114753" w:rsidP="00114753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Классический танец – это «…исторически сложившаяся, устойчивая система выразительных средств хореографического искусства…</w:t>
            </w:r>
          </w:p>
        </w:tc>
      </w:tr>
      <w:tr w:rsidR="00114753" w:rsidRPr="00114753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EA" w:rsidRPr="00114753" w:rsidRDefault="0080506C" w:rsidP="00F627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Какой может быть </w:t>
            </w:r>
            <w:proofErr w:type="spellStart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выворотность</w:t>
            </w:r>
            <w:proofErr w:type="spellEnd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?</w:t>
            </w:r>
          </w:p>
          <w:p w:rsidR="00114753" w:rsidRPr="00114753" w:rsidRDefault="00114753" w:rsidP="00F627EA">
            <w:pPr>
              <w:spacing w:line="276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Выворотность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можно подразделить на: </w:t>
            </w:r>
          </w:p>
          <w:p w:rsidR="00114753" w:rsidRPr="00114753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а) активную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это возможность развернуть бедро, колено и стопу за счёт внутренней силы мышц и </w:t>
            </w: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б) пассивную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дополнительная к активной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выворотности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подвижность, которую можно использовать, применяя внешние усилия.</w:t>
            </w:r>
          </w:p>
        </w:tc>
      </w:tr>
      <w:tr w:rsidR="00114753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114753" w:rsidRDefault="0080506C" w:rsidP="00F627E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627EA" w:rsidRPr="00F627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Как называется част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ь урока, состоящая из прыжков?</w:t>
            </w:r>
          </w:p>
          <w:p w:rsidR="00114753" w:rsidRPr="00F627EA" w:rsidRDefault="00114753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53" w:rsidRP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Часть занятия классического танца, состоящая из прыжков, называется </w:t>
            </w: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en-US"/>
              </w:rPr>
              <w:t>allegro</w:t>
            </w:r>
          </w:p>
        </w:tc>
      </w:tr>
      <w:tr w:rsidR="00114753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7EA" w:rsidRPr="00114753" w:rsidRDefault="0080506C" w:rsidP="0080506C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 чём состоит методика построения урока классического танца?</w:t>
            </w:r>
          </w:p>
          <w:p w:rsidR="00F627EA" w:rsidRPr="00114753" w:rsidRDefault="00F627EA" w:rsidP="00F627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:rsidR="00114753" w:rsidRPr="00F627EA" w:rsidRDefault="00114753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Занятие состоит из 4-х частей: </w:t>
            </w: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1-я часть экзерсис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exercice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от французского «упражнение») у станка и на середине зала; </w:t>
            </w:r>
          </w:p>
          <w:p w:rsid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 xml:space="preserve">2-я часть </w:t>
            </w: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en-US"/>
              </w:rPr>
              <w:t>adagio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медленно, спокойно; </w:t>
            </w:r>
          </w:p>
          <w:p w:rsid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3-я часть</w:t>
            </w: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en-US"/>
              </w:rPr>
              <w:t>allegro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весёлый, радостный (часть занятия, состоящая из прыжков); </w:t>
            </w:r>
          </w:p>
          <w:p w:rsidR="00114753" w:rsidRP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 xml:space="preserve">4-я часть </w:t>
            </w:r>
            <w:proofErr w:type="spellStart"/>
            <w:r w:rsidRPr="00114753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en-US"/>
              </w:rPr>
              <w:t>portdebras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носить руки (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porter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–носить,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bras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–руки).</w:t>
            </w:r>
          </w:p>
        </w:tc>
      </w:tr>
      <w:tr w:rsidR="00114753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114753" w:rsidRDefault="0080506C" w:rsidP="00F627E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Сколько форм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port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de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bras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вы знаете?</w:t>
            </w:r>
          </w:p>
          <w:p w:rsidR="00114753" w:rsidRPr="00F627EA" w:rsidRDefault="00114753" w:rsidP="00F62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53" w:rsidRP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Существует 6 форм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port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de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bras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 классическом танце.  </w:t>
            </w:r>
          </w:p>
        </w:tc>
      </w:tr>
      <w:tr w:rsidR="00114753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114753" w:rsidRDefault="0080506C" w:rsidP="00F627E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6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 какой части урока относится движение «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temps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leve</w:t>
            </w:r>
            <w:proofErr w:type="spellEnd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saute</w:t>
            </w:r>
            <w:proofErr w:type="spellEnd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»?</w:t>
            </w:r>
          </w:p>
          <w:p w:rsidR="00114753" w:rsidRPr="00F627EA" w:rsidRDefault="00114753" w:rsidP="00F62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53" w:rsidRP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Движение «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temps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leve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saute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» относится к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allegro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, к 1-й группе прыжков с двух ног на две.</w:t>
            </w:r>
          </w:p>
        </w:tc>
      </w:tr>
      <w:tr w:rsidR="00114753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114753" w:rsidRDefault="0080506C" w:rsidP="00F627E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7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Какое движение развивает подвижность в тазобедренном суставе в экзерсисе у станка?</w:t>
            </w:r>
          </w:p>
          <w:p w:rsidR="00114753" w:rsidRPr="00F627EA" w:rsidRDefault="00114753" w:rsidP="00F627EA">
            <w:pPr>
              <w:spacing w:line="276" w:lineRule="auto"/>
              <w:ind w:left="786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53" w:rsidRP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Название этого движения означает «круг» (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rond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),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rond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de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jambe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par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terre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.</w:t>
            </w:r>
          </w:p>
        </w:tc>
      </w:tr>
      <w:tr w:rsidR="00114753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114753" w:rsidRDefault="0080506C" w:rsidP="00F627E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8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 какой группе прыжков относится прыжок «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pas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brise</w:t>
            </w:r>
            <w:proofErr w:type="spellEnd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»?</w:t>
            </w:r>
          </w:p>
          <w:p w:rsidR="00114753" w:rsidRPr="00F627EA" w:rsidRDefault="00114753" w:rsidP="00F62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53" w:rsidRPr="00F627EA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Прыжок «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pas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brise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» относится к 6-й группе прыжков – </w:t>
            </w:r>
            <w:proofErr w:type="spellStart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заноски</w:t>
            </w:r>
            <w:proofErr w:type="spellEnd"/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(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batteries</w:t>
            </w: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).</w:t>
            </w:r>
          </w:p>
        </w:tc>
      </w:tr>
      <w:tr w:rsidR="00F627EA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F627EA" w:rsidRDefault="0080506C" w:rsidP="00F627E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627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Что означают понятия</w:t>
            </w:r>
            <w:r w:rsidR="00F627EA" w:rsidRPr="00114753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</w:rPr>
              <w:t xml:space="preserve">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направлений </w:t>
            </w:r>
            <w:proofErr w:type="spellStart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en</w:t>
            </w:r>
            <w:proofErr w:type="spellEnd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dehors</w:t>
            </w:r>
            <w:proofErr w:type="spellEnd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et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en</w:t>
            </w:r>
            <w:proofErr w:type="spellEnd"/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dedans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?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114753" w:rsidRDefault="00F627EA" w:rsidP="00F627EA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 себя-к себе, или наружу-внутрь.</w:t>
            </w:r>
          </w:p>
        </w:tc>
      </w:tr>
      <w:tr w:rsidR="00F627EA" w:rsidRPr="00F627EA" w:rsidTr="00302BA6">
        <w:trPr>
          <w:trHeight w:val="491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F627EA" w:rsidRDefault="0080506C" w:rsidP="00F627EA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10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 каком году было основано Ленинградское хореографическ</w:t>
            </w:r>
            <w:r w:rsidR="00F627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ое училище им. А.Я. Вагановой?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7EA" w:rsidRPr="00F627EA" w:rsidRDefault="00357CB7" w:rsidP="00357CB7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 начале 18 века (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1738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г.)</w:t>
            </w:r>
            <w:r w:rsidR="00F627EA" w:rsidRPr="00114753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.</w:t>
            </w:r>
          </w:p>
        </w:tc>
      </w:tr>
      <w:tr w:rsidR="0080506C" w:rsidRPr="00F627EA" w:rsidTr="00302BA6">
        <w:trPr>
          <w:trHeight w:val="491"/>
        </w:trPr>
        <w:tc>
          <w:tcPr>
            <w:tcW w:w="4791" w:type="dxa"/>
          </w:tcPr>
          <w:p w:rsidR="0080506C" w:rsidRPr="00842716" w:rsidRDefault="0080506C" w:rsidP="008050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842716">
              <w:rPr>
                <w:rFonts w:ascii="Times New Roman" w:hAnsi="Times New Roman" w:cs="Times New Roman"/>
                <w:sz w:val="24"/>
                <w:szCs w:val="24"/>
              </w:rPr>
              <w:t>Какие позы классического танца вы знаете?</w:t>
            </w:r>
          </w:p>
        </w:tc>
        <w:tc>
          <w:tcPr>
            <w:tcW w:w="4536" w:type="dxa"/>
          </w:tcPr>
          <w:p w:rsidR="0080506C" w:rsidRPr="00842716" w:rsidRDefault="0080506C" w:rsidP="0080506C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Позы: </w:t>
            </w:r>
            <w:proofErr w:type="spellStart"/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croisee</w:t>
            </w:r>
            <w:proofErr w:type="spellEnd"/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вперёд и назад, </w:t>
            </w:r>
            <w:proofErr w:type="spellStart"/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effacee</w:t>
            </w:r>
            <w:proofErr w:type="spellEnd"/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вперёд и назад, </w:t>
            </w:r>
            <w:proofErr w:type="spellStart"/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ecartee</w:t>
            </w:r>
            <w:proofErr w:type="spellEnd"/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вперёд и назад, </w:t>
            </w:r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arabesques</w:t>
            </w:r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– 1, 2, 3, 4, </w:t>
            </w:r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attitude</w:t>
            </w:r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croisee</w:t>
            </w:r>
            <w:proofErr w:type="spellEnd"/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(вперёд и назад), </w:t>
            </w:r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attitude</w:t>
            </w:r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effacee</w:t>
            </w:r>
            <w:proofErr w:type="spellEnd"/>
            <w:r w:rsidRPr="00842716">
              <w:rPr>
                <w:rFonts w:ascii="Times New Roman" w:hAnsi="Times New Roman" w:cs="Times New Roman"/>
                <w:sz w:val="24"/>
                <w:szCs w:val="24"/>
              </w:rPr>
              <w:t xml:space="preserve"> (вперёд и назад).</w:t>
            </w:r>
          </w:p>
        </w:tc>
      </w:tr>
      <w:bookmarkEnd w:id="4"/>
    </w:tbl>
    <w:p w:rsidR="00114753" w:rsidRPr="00F627EA" w:rsidRDefault="00114753" w:rsidP="00114753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bookmarkEnd w:id="2"/>
    <w:p w:rsidR="001D12F8" w:rsidRPr="001D12F8" w:rsidRDefault="001D12F8" w:rsidP="001D12F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D12F8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1D12F8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1D12F8" w:rsidRPr="001D12F8" w:rsidRDefault="001D12F8" w:rsidP="001D12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1D12F8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1D12F8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1D12F8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1D12F8" w:rsidRPr="001D12F8" w:rsidRDefault="001D12F8" w:rsidP="001D12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>Тесты включают 18</w:t>
      </w:r>
      <w:r w:rsidRPr="001D12F8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1D12F8" w:rsidRPr="001D12F8" w:rsidRDefault="001D12F8" w:rsidP="001D12F8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D12F8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1D12F8" w:rsidRPr="001D12F8" w:rsidRDefault="001D12F8" w:rsidP="001D12F8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D12F8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1D12F8" w:rsidRPr="001D12F8" w:rsidRDefault="001D12F8" w:rsidP="001D12F8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D12F8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1D12F8" w:rsidRPr="001D12F8" w:rsidRDefault="001D12F8" w:rsidP="001D12F8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1D12F8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1663CF" w:rsidRPr="007E1562" w:rsidRDefault="001663CF" w:rsidP="009E2791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1663CF" w:rsidRPr="007E1562" w:rsidRDefault="001663CF" w:rsidP="007E1562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663CF" w:rsidRPr="007E1562" w:rsidRDefault="001663CF" w:rsidP="007E156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</w:p>
    <w:p w:rsidR="001663CF" w:rsidRPr="007E1562" w:rsidRDefault="001663CF" w:rsidP="007E1562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1663CF" w:rsidRPr="007E1562" w:rsidRDefault="001663CF" w:rsidP="007E1562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995774" w:rsidRPr="007E1562" w:rsidRDefault="00995774" w:rsidP="007E1562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995774" w:rsidRPr="007E1562" w:rsidSect="006E2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F4168"/>
    <w:multiLevelType w:val="hybridMultilevel"/>
    <w:tmpl w:val="BDDE73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96EF7"/>
    <w:multiLevelType w:val="hybridMultilevel"/>
    <w:tmpl w:val="A74EFC66"/>
    <w:lvl w:ilvl="0" w:tplc="A4061D26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5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A1228"/>
    <w:multiLevelType w:val="hybridMultilevel"/>
    <w:tmpl w:val="03A0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03279"/>
    <w:multiLevelType w:val="hybridMultilevel"/>
    <w:tmpl w:val="6D68BA82"/>
    <w:lvl w:ilvl="0" w:tplc="B66E3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12137"/>
    <w:multiLevelType w:val="hybridMultilevel"/>
    <w:tmpl w:val="007E5C78"/>
    <w:lvl w:ilvl="0" w:tplc="04190005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5774"/>
    <w:rsid w:val="00114753"/>
    <w:rsid w:val="001663CF"/>
    <w:rsid w:val="001D12F8"/>
    <w:rsid w:val="001D745C"/>
    <w:rsid w:val="002A58C8"/>
    <w:rsid w:val="00302BA6"/>
    <w:rsid w:val="00357CB7"/>
    <w:rsid w:val="00372B31"/>
    <w:rsid w:val="00422AE3"/>
    <w:rsid w:val="006E25AF"/>
    <w:rsid w:val="007E1562"/>
    <w:rsid w:val="0080506C"/>
    <w:rsid w:val="00995774"/>
    <w:rsid w:val="009B6802"/>
    <w:rsid w:val="009C2CAC"/>
    <w:rsid w:val="009E2791"/>
    <w:rsid w:val="00AF3213"/>
    <w:rsid w:val="00CD365A"/>
    <w:rsid w:val="00EA4531"/>
    <w:rsid w:val="00F627EA"/>
    <w:rsid w:val="00FF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C415"/>
  <w15:docId w15:val="{4E946B86-F011-41F6-90FF-22EC298F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9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1934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Сергеева</cp:lastModifiedBy>
  <cp:revision>14</cp:revision>
  <dcterms:created xsi:type="dcterms:W3CDTF">2024-03-03T04:02:00Z</dcterms:created>
  <dcterms:modified xsi:type="dcterms:W3CDTF">2024-09-26T06:36:00Z</dcterms:modified>
</cp:coreProperties>
</file>